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A6" w:rsidRDefault="001438A6" w:rsidP="001438A6">
      <w:pPr>
        <w:pStyle w:val="a4"/>
        <w:spacing w:line="480" w:lineRule="atLeast"/>
        <w:jc w:val="center"/>
        <w:rPr>
          <w:color w:val="333333"/>
        </w:rPr>
      </w:pPr>
      <w:r>
        <w:rPr>
          <w:rStyle w:val="a5"/>
          <w:rFonts w:hint="eastAsia"/>
          <w:color w:val="333333"/>
          <w:sz w:val="36"/>
          <w:szCs w:val="36"/>
        </w:rPr>
        <w:t>中华人民共和国国家发展和改革委员会令</w:t>
      </w:r>
    </w:p>
    <w:p w:rsidR="001438A6" w:rsidRDefault="001438A6" w:rsidP="001438A6">
      <w:pPr>
        <w:pStyle w:val="a4"/>
        <w:spacing w:line="480" w:lineRule="atLeast"/>
        <w:jc w:val="center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</w:p>
    <w:p w:rsidR="001438A6" w:rsidRDefault="001438A6" w:rsidP="001438A6">
      <w:pPr>
        <w:pStyle w:val="a4"/>
        <w:spacing w:line="480" w:lineRule="atLeast"/>
        <w:jc w:val="center"/>
        <w:rPr>
          <w:rFonts w:hint="eastAsia"/>
          <w:color w:val="333333"/>
        </w:rPr>
      </w:pPr>
      <w:r>
        <w:rPr>
          <w:rStyle w:val="a5"/>
          <w:rFonts w:hint="eastAsia"/>
          <w:color w:val="333333"/>
        </w:rPr>
        <w:t>第16号</w:t>
      </w:r>
    </w:p>
    <w:p w:rsidR="001438A6" w:rsidRDefault="001438A6" w:rsidP="001438A6">
      <w:pPr>
        <w:pStyle w:val="a4"/>
        <w:spacing w:line="48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</w:p>
    <w:p w:rsidR="001438A6" w:rsidRDefault="001438A6" w:rsidP="001438A6">
      <w:pPr>
        <w:pStyle w:val="a4"/>
        <w:spacing w:line="48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hyperlink r:id="rId4" w:tgtFrame="_blank" w:history="1">
        <w:r>
          <w:rPr>
            <w:rStyle w:val="a3"/>
            <w:rFonts w:hint="eastAsia"/>
            <w:color w:val="0000FF"/>
          </w:rPr>
          <w:t>《必</w:t>
        </w:r>
        <w:r>
          <w:rPr>
            <w:rStyle w:val="a3"/>
            <w:rFonts w:hint="eastAsia"/>
            <w:color w:val="0000FF"/>
          </w:rPr>
          <w:t>须</w:t>
        </w:r>
        <w:r>
          <w:rPr>
            <w:rStyle w:val="a3"/>
            <w:rFonts w:hint="eastAsia"/>
            <w:color w:val="0000FF"/>
          </w:rPr>
          <w:t>招标的工程项目规定》</w:t>
        </w:r>
      </w:hyperlink>
      <w:r>
        <w:rPr>
          <w:rFonts w:hint="eastAsia"/>
          <w:color w:val="333333"/>
        </w:rPr>
        <w:t>已经国务院批准，现予公布，自2018年6月1日起施行。</w:t>
      </w:r>
    </w:p>
    <w:p w:rsidR="001438A6" w:rsidRDefault="001438A6" w:rsidP="001438A6">
      <w:pPr>
        <w:pStyle w:val="a4"/>
        <w:spacing w:line="48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</w:p>
    <w:p w:rsidR="001438A6" w:rsidRDefault="001438A6" w:rsidP="001438A6">
      <w:pPr>
        <w:pStyle w:val="a4"/>
        <w:spacing w:line="480" w:lineRule="atLeast"/>
        <w:jc w:val="center"/>
        <w:rPr>
          <w:rFonts w:hint="eastAsia"/>
          <w:color w:val="333333"/>
        </w:rPr>
      </w:pPr>
      <w:r>
        <w:rPr>
          <w:rFonts w:hint="eastAsia"/>
          <w:color w:val="333333"/>
        </w:rPr>
        <w:t>主 任： 何立峰</w:t>
      </w:r>
    </w:p>
    <w:p w:rsidR="001438A6" w:rsidRDefault="001438A6" w:rsidP="001438A6">
      <w:pPr>
        <w:pStyle w:val="a4"/>
        <w:spacing w:line="480" w:lineRule="atLeast"/>
        <w:jc w:val="center"/>
        <w:rPr>
          <w:rFonts w:hint="eastAsia"/>
          <w:color w:val="333333"/>
        </w:rPr>
      </w:pPr>
      <w:r>
        <w:rPr>
          <w:rFonts w:hint="eastAsia"/>
          <w:color w:val="333333"/>
        </w:rPr>
        <w:t>2018年3月27日</w:t>
      </w:r>
    </w:p>
    <w:p w:rsidR="001438A6" w:rsidRDefault="001438A6" w:rsidP="001438A6">
      <w:pPr>
        <w:widowControl/>
        <w:jc w:val="left"/>
      </w:pPr>
    </w:p>
    <w:p w:rsidR="00B66745" w:rsidRDefault="001438A6" w:rsidP="001438A6">
      <w:pPr>
        <w:widowControl/>
        <w:jc w:val="left"/>
      </w:pPr>
      <w:r>
        <w:rPr>
          <w:rFonts w:hint="eastAsia"/>
        </w:rPr>
        <w:t>网站：</w:t>
      </w:r>
      <w:r w:rsidRPr="001438A6">
        <w:t>http://www.ndrc.gov.cn/zcfb/zcfbl/201803</w:t>
      </w:r>
      <w:bookmarkStart w:id="0" w:name="_GoBack"/>
      <w:bookmarkEnd w:id="0"/>
      <w:r w:rsidRPr="001438A6">
        <w:t>/t20180330_880945.html</w:t>
      </w:r>
    </w:p>
    <w:sectPr w:rsidR="00B66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CC"/>
    <w:rsid w:val="001438A6"/>
    <w:rsid w:val="006621CC"/>
    <w:rsid w:val="00B6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13978"/>
  <w15:chartTrackingRefBased/>
  <w15:docId w15:val="{928DBF46-C154-49D6-9258-7580E110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38A6"/>
    <w:rPr>
      <w:strike w:val="0"/>
      <w:dstrike w:val="0"/>
      <w:color w:val="4D4D4D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438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438A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1438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7976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1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35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6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42490">
                          <w:marLeft w:val="0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drc.gov.cn/zcfb/zcfbl/201803/W020180330357600323809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2018-05-18T06:49:00Z</dcterms:created>
  <dcterms:modified xsi:type="dcterms:W3CDTF">2018-05-18T06:50:00Z</dcterms:modified>
</cp:coreProperties>
</file>